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1F0E" w14:textId="670A02D2" w:rsidR="00720191" w:rsidRDefault="00720191" w:rsidP="002C1A34">
      <w:pPr>
        <w:pStyle w:val="Default"/>
        <w:jc w:val="center"/>
        <w:rPr>
          <w:b/>
          <w:bCs/>
          <w:sz w:val="22"/>
          <w:szCs w:val="22"/>
        </w:rPr>
      </w:pPr>
      <w:r>
        <w:rPr>
          <w:b/>
          <w:bCs/>
          <w:sz w:val="22"/>
          <w:szCs w:val="22"/>
        </w:rPr>
        <w:t>GENERAL CALL TO ARTISTS</w:t>
      </w:r>
    </w:p>
    <w:p w14:paraId="061B14F9" w14:textId="77777777" w:rsidR="002C1A34" w:rsidRDefault="002C1A34" w:rsidP="002C1A34">
      <w:pPr>
        <w:pStyle w:val="Default"/>
        <w:jc w:val="center"/>
        <w:rPr>
          <w:sz w:val="22"/>
          <w:szCs w:val="22"/>
        </w:rPr>
      </w:pPr>
    </w:p>
    <w:p w14:paraId="58871422" w14:textId="77777777" w:rsidR="00720191" w:rsidRPr="006D785C" w:rsidRDefault="00720191" w:rsidP="00720191">
      <w:pPr>
        <w:pStyle w:val="Default"/>
      </w:pPr>
      <w:r w:rsidRPr="006D785C">
        <w:rPr>
          <w:b/>
          <w:bCs/>
        </w:rPr>
        <w:t xml:space="preserve">THE GALLERY </w:t>
      </w:r>
    </w:p>
    <w:p w14:paraId="511C3118" w14:textId="7B133906" w:rsidR="00720191" w:rsidRDefault="00720191" w:rsidP="00720191">
      <w:pPr>
        <w:pStyle w:val="Default"/>
        <w:rPr>
          <w:sz w:val="20"/>
          <w:szCs w:val="20"/>
        </w:rPr>
      </w:pPr>
      <w:r>
        <w:rPr>
          <w:sz w:val="20"/>
          <w:szCs w:val="20"/>
        </w:rPr>
        <w:t xml:space="preserve">Located in the front atrium of St. Lawrence College, Brockville, the </w:t>
      </w:r>
      <w:r w:rsidRPr="00D21A84">
        <w:rPr>
          <w:b/>
          <w:bCs/>
          <w:sz w:val="20"/>
          <w:szCs w:val="20"/>
        </w:rPr>
        <w:t>Marianne van Silfhout Gallery</w:t>
      </w:r>
      <w:r>
        <w:rPr>
          <w:sz w:val="20"/>
          <w:szCs w:val="20"/>
        </w:rPr>
        <w:t xml:space="preserve"> provides visual artists from our region and beyond the opportunity to exhibit in a state-of-the-art facility. The gallery functions </w:t>
      </w:r>
      <w:r w:rsidR="00EE2B13">
        <w:rPr>
          <w:sz w:val="20"/>
          <w:szCs w:val="20"/>
        </w:rPr>
        <w:t>year-round</w:t>
      </w:r>
      <w:r>
        <w:rPr>
          <w:sz w:val="20"/>
          <w:szCs w:val="20"/>
        </w:rPr>
        <w:t xml:space="preserve"> as a ‘living lab’, providing Creative &amp; Visual Fine Arts students the opportunity to gain valuable experience under the direction of the gallery curator. In addition, </w:t>
      </w:r>
      <w:r w:rsidRPr="002C1A34">
        <w:rPr>
          <w:b/>
          <w:bCs/>
          <w:i/>
          <w:iCs/>
          <w:sz w:val="20"/>
          <w:szCs w:val="20"/>
        </w:rPr>
        <w:t>the foyer gallery</w:t>
      </w:r>
      <w:r>
        <w:rPr>
          <w:sz w:val="20"/>
          <w:szCs w:val="20"/>
        </w:rPr>
        <w:t xml:space="preserve"> consists of six display cabinets that are scheduled in conjunction with </w:t>
      </w:r>
      <w:r w:rsidRPr="002C1A34">
        <w:rPr>
          <w:b/>
          <w:bCs/>
          <w:i/>
          <w:iCs/>
          <w:sz w:val="20"/>
          <w:szCs w:val="20"/>
        </w:rPr>
        <w:t>the main gallery</w:t>
      </w:r>
      <w:r>
        <w:rPr>
          <w:sz w:val="20"/>
          <w:szCs w:val="20"/>
        </w:rPr>
        <w:t xml:space="preserve">. </w:t>
      </w:r>
    </w:p>
    <w:p w14:paraId="130799B2" w14:textId="77777777" w:rsidR="002C1A34" w:rsidRDefault="002C1A34" w:rsidP="00720191">
      <w:pPr>
        <w:pStyle w:val="Default"/>
        <w:rPr>
          <w:sz w:val="20"/>
          <w:szCs w:val="20"/>
        </w:rPr>
      </w:pPr>
    </w:p>
    <w:p w14:paraId="41945044" w14:textId="2717521C" w:rsidR="00720191" w:rsidRDefault="00720191" w:rsidP="00720191">
      <w:pPr>
        <w:pStyle w:val="Default"/>
        <w:pBdr>
          <w:bottom w:val="single" w:sz="12" w:space="1" w:color="auto"/>
        </w:pBdr>
        <w:rPr>
          <w:sz w:val="20"/>
          <w:szCs w:val="20"/>
        </w:rPr>
      </w:pPr>
      <w:r>
        <w:rPr>
          <w:sz w:val="20"/>
          <w:szCs w:val="20"/>
        </w:rPr>
        <w:t xml:space="preserve">Exhibiting artists are provided with rack cards, digital invitations, promotion through our marketing department, and an opening reception. The Marianne van Silfhout Gallery does not charge exhibition fees or commission on sales; </w:t>
      </w:r>
      <w:r w:rsidRPr="00EC5680">
        <w:rPr>
          <w:sz w:val="20"/>
          <w:szCs w:val="20"/>
        </w:rPr>
        <w:t>however donations to our private collection are encouraged</w:t>
      </w:r>
      <w:r>
        <w:rPr>
          <w:sz w:val="20"/>
          <w:szCs w:val="20"/>
        </w:rPr>
        <w:t xml:space="preserve">. </w:t>
      </w:r>
    </w:p>
    <w:p w14:paraId="44B5D09E" w14:textId="77777777" w:rsidR="00D21A84" w:rsidRDefault="00D21A84" w:rsidP="00720191">
      <w:pPr>
        <w:pStyle w:val="Default"/>
        <w:pBdr>
          <w:bottom w:val="single" w:sz="12" w:space="1" w:color="auto"/>
        </w:pBdr>
        <w:rPr>
          <w:sz w:val="20"/>
          <w:szCs w:val="20"/>
        </w:rPr>
      </w:pPr>
    </w:p>
    <w:p w14:paraId="18E2EAF9" w14:textId="77777777" w:rsidR="002C1A34" w:rsidRPr="002C1A34" w:rsidRDefault="002C1A34" w:rsidP="00720191">
      <w:pPr>
        <w:pStyle w:val="Default"/>
        <w:rPr>
          <w:sz w:val="20"/>
          <w:szCs w:val="20"/>
        </w:rPr>
      </w:pPr>
    </w:p>
    <w:p w14:paraId="71D825C7" w14:textId="58005066" w:rsidR="00720191" w:rsidRPr="006D785C" w:rsidRDefault="00720191" w:rsidP="00720191">
      <w:pPr>
        <w:pStyle w:val="Default"/>
      </w:pPr>
      <w:r w:rsidRPr="006D785C">
        <w:rPr>
          <w:b/>
          <w:bCs/>
        </w:rPr>
        <w:t xml:space="preserve">CALL FOR SUBMISSIONS </w:t>
      </w:r>
    </w:p>
    <w:p w14:paraId="0C2E44C6" w14:textId="0DF69E73" w:rsidR="00720191" w:rsidRDefault="00720191" w:rsidP="00720191">
      <w:pPr>
        <w:pStyle w:val="Default"/>
        <w:rPr>
          <w:sz w:val="20"/>
          <w:szCs w:val="20"/>
        </w:rPr>
      </w:pPr>
      <w:r>
        <w:rPr>
          <w:sz w:val="20"/>
          <w:szCs w:val="20"/>
        </w:rPr>
        <w:t xml:space="preserve">The Marianne van Silfhout Gallery is currently accepting submissions for our programming roster for both </w:t>
      </w:r>
      <w:r w:rsidR="00D21A84">
        <w:rPr>
          <w:sz w:val="20"/>
          <w:szCs w:val="20"/>
        </w:rPr>
        <w:t xml:space="preserve">the main gallery and the foyer </w:t>
      </w:r>
      <w:r>
        <w:rPr>
          <w:sz w:val="20"/>
          <w:szCs w:val="20"/>
        </w:rPr>
        <w:t>galler</w:t>
      </w:r>
      <w:r w:rsidR="00D21A84">
        <w:rPr>
          <w:sz w:val="20"/>
          <w:szCs w:val="20"/>
        </w:rPr>
        <w:t>y</w:t>
      </w:r>
      <w:r>
        <w:rPr>
          <w:sz w:val="20"/>
          <w:szCs w:val="20"/>
        </w:rPr>
        <w:t xml:space="preserve">. Established and emerging visual artists </w:t>
      </w:r>
      <w:r w:rsidRPr="00EC5680">
        <w:rPr>
          <w:sz w:val="20"/>
          <w:szCs w:val="20"/>
        </w:rPr>
        <w:t>with professional curricula vitae</w:t>
      </w:r>
      <w:r>
        <w:rPr>
          <w:sz w:val="20"/>
          <w:szCs w:val="20"/>
        </w:rPr>
        <w:t xml:space="preserve"> are invited to submit exhibition proposals. As a learning facility, preference will be given to artists who demonstrate innovation and creativity in their art, and are willing to provide opportunity for learning within our SLC student community by way of lecture, workshop, etc. </w:t>
      </w:r>
    </w:p>
    <w:p w14:paraId="390DC22E" w14:textId="77777777" w:rsidR="002C1A34" w:rsidRDefault="002C1A34" w:rsidP="00720191">
      <w:pPr>
        <w:pStyle w:val="Default"/>
        <w:rPr>
          <w:b/>
          <w:bCs/>
          <w:sz w:val="20"/>
          <w:szCs w:val="20"/>
        </w:rPr>
      </w:pPr>
    </w:p>
    <w:p w14:paraId="66110E9C" w14:textId="268E382C" w:rsidR="00720191" w:rsidRPr="006D785C" w:rsidRDefault="00720191" w:rsidP="00720191">
      <w:pPr>
        <w:pStyle w:val="Default"/>
      </w:pPr>
      <w:r w:rsidRPr="006D785C">
        <w:rPr>
          <w:b/>
          <w:bCs/>
        </w:rPr>
        <w:t xml:space="preserve">SUBMISSION REQUIREMENTS </w:t>
      </w:r>
    </w:p>
    <w:p w14:paraId="376A56BB" w14:textId="1434683A" w:rsidR="00720191" w:rsidRDefault="00720191" w:rsidP="00720191">
      <w:pPr>
        <w:pStyle w:val="Default"/>
        <w:rPr>
          <w:sz w:val="20"/>
          <w:szCs w:val="20"/>
        </w:rPr>
      </w:pPr>
      <w:r>
        <w:rPr>
          <w:sz w:val="20"/>
          <w:szCs w:val="20"/>
        </w:rPr>
        <w:t>Please submit the items outlined below (</w:t>
      </w:r>
      <w:r w:rsidR="00EE2B13">
        <w:rPr>
          <w:sz w:val="20"/>
          <w:szCs w:val="20"/>
        </w:rPr>
        <w:t>submissions</w:t>
      </w:r>
      <w:r>
        <w:rPr>
          <w:sz w:val="20"/>
          <w:szCs w:val="20"/>
        </w:rPr>
        <w:t xml:space="preserve"> will not be returned). </w:t>
      </w:r>
    </w:p>
    <w:p w14:paraId="63E78A23" w14:textId="77777777" w:rsidR="002C1A34" w:rsidRDefault="002C1A34" w:rsidP="00720191">
      <w:pPr>
        <w:pStyle w:val="Default"/>
        <w:rPr>
          <w:sz w:val="20"/>
          <w:szCs w:val="20"/>
        </w:rPr>
      </w:pPr>
    </w:p>
    <w:p w14:paraId="058E1888" w14:textId="46E85FD4" w:rsidR="00720191" w:rsidRDefault="00720191" w:rsidP="00720191">
      <w:pPr>
        <w:pStyle w:val="Default"/>
        <w:rPr>
          <w:sz w:val="20"/>
          <w:szCs w:val="20"/>
        </w:rPr>
      </w:pPr>
      <w:r>
        <w:rPr>
          <w:sz w:val="20"/>
          <w:szCs w:val="20"/>
        </w:rPr>
        <w:t>One completed hardcopy of the “</w:t>
      </w:r>
      <w:r w:rsidR="00D21A84">
        <w:rPr>
          <w:sz w:val="20"/>
          <w:szCs w:val="20"/>
        </w:rPr>
        <w:t>Exhibition Application</w:t>
      </w:r>
      <w:r>
        <w:rPr>
          <w:sz w:val="20"/>
          <w:szCs w:val="20"/>
        </w:rPr>
        <w:t>”</w:t>
      </w:r>
      <w:r w:rsidR="000324FD">
        <w:rPr>
          <w:sz w:val="20"/>
          <w:szCs w:val="20"/>
        </w:rPr>
        <w:t xml:space="preserve"> form</w:t>
      </w:r>
      <w:r>
        <w:rPr>
          <w:sz w:val="20"/>
          <w:szCs w:val="20"/>
        </w:rPr>
        <w:t xml:space="preserve"> (</w:t>
      </w:r>
      <w:r w:rsidR="002C1A34">
        <w:rPr>
          <w:sz w:val="20"/>
          <w:szCs w:val="20"/>
        </w:rPr>
        <w:t>page 2</w:t>
      </w:r>
      <w:r>
        <w:rPr>
          <w:sz w:val="20"/>
          <w:szCs w:val="20"/>
        </w:rPr>
        <w:t xml:space="preserve">) </w:t>
      </w:r>
    </w:p>
    <w:p w14:paraId="7A1CF24B" w14:textId="77777777" w:rsidR="002C1A34" w:rsidRDefault="002C1A34" w:rsidP="00720191">
      <w:pPr>
        <w:pStyle w:val="Default"/>
        <w:rPr>
          <w:rFonts w:asciiTheme="minorHAnsi" w:hAnsiTheme="minorHAnsi" w:cstheme="minorHAnsi"/>
          <w:sz w:val="20"/>
          <w:szCs w:val="20"/>
        </w:rPr>
      </w:pPr>
    </w:p>
    <w:p w14:paraId="374FCFA8" w14:textId="388D7D93" w:rsidR="00720191" w:rsidRPr="00720191" w:rsidRDefault="00720191" w:rsidP="00720191">
      <w:pPr>
        <w:pStyle w:val="Default"/>
        <w:rPr>
          <w:rFonts w:asciiTheme="minorHAnsi" w:hAnsiTheme="minorHAnsi" w:cstheme="minorHAnsi"/>
          <w:sz w:val="20"/>
          <w:szCs w:val="20"/>
        </w:rPr>
      </w:pPr>
      <w:r w:rsidRPr="00720191">
        <w:rPr>
          <w:rFonts w:asciiTheme="minorHAnsi" w:hAnsiTheme="minorHAnsi" w:cstheme="minorHAnsi"/>
          <w:sz w:val="20"/>
          <w:szCs w:val="20"/>
        </w:rPr>
        <w:t xml:space="preserve">One </w:t>
      </w:r>
      <w:r w:rsidR="002C1A34">
        <w:rPr>
          <w:rFonts w:asciiTheme="minorHAnsi" w:hAnsiTheme="minorHAnsi" w:cstheme="minorHAnsi"/>
          <w:sz w:val="20"/>
          <w:szCs w:val="20"/>
        </w:rPr>
        <w:t>USB flash drive</w:t>
      </w:r>
      <w:r w:rsidRPr="00720191">
        <w:rPr>
          <w:rFonts w:asciiTheme="minorHAnsi" w:hAnsiTheme="minorHAnsi" w:cstheme="minorHAnsi"/>
          <w:sz w:val="20"/>
          <w:szCs w:val="20"/>
        </w:rPr>
        <w:t xml:space="preserve"> that includes the following (documents in .pdf format, images in .jpeg format)</w:t>
      </w:r>
      <w:r w:rsidR="00D21A84">
        <w:rPr>
          <w:rFonts w:asciiTheme="minorHAnsi" w:hAnsiTheme="minorHAnsi" w:cstheme="minorHAnsi"/>
          <w:sz w:val="20"/>
          <w:szCs w:val="20"/>
        </w:rPr>
        <w:t>:</w:t>
      </w:r>
    </w:p>
    <w:p w14:paraId="0BDE26FE" w14:textId="398F40C7" w:rsidR="00720191" w:rsidRDefault="00720191" w:rsidP="00720191">
      <w:pPr>
        <w:pStyle w:val="Default"/>
        <w:numPr>
          <w:ilvl w:val="0"/>
          <w:numId w:val="1"/>
        </w:numPr>
        <w:spacing w:after="10"/>
        <w:rPr>
          <w:rFonts w:asciiTheme="minorHAnsi" w:hAnsiTheme="minorHAnsi" w:cstheme="minorHAnsi"/>
          <w:sz w:val="20"/>
          <w:szCs w:val="20"/>
        </w:rPr>
      </w:pPr>
      <w:r w:rsidRPr="002C1A34">
        <w:rPr>
          <w:rFonts w:asciiTheme="minorHAnsi" w:hAnsiTheme="minorHAnsi" w:cstheme="minorHAnsi"/>
          <w:sz w:val="20"/>
          <w:szCs w:val="20"/>
          <w:u w:val="single"/>
        </w:rPr>
        <w:t>Proposal/description</w:t>
      </w:r>
      <w:r w:rsidRPr="00720191">
        <w:rPr>
          <w:rFonts w:asciiTheme="minorHAnsi" w:hAnsiTheme="minorHAnsi" w:cstheme="minorHAnsi"/>
          <w:sz w:val="20"/>
          <w:szCs w:val="20"/>
        </w:rPr>
        <w:t xml:space="preserve"> of exhibition (one page) saved as ‘LASTNAME_</w:t>
      </w:r>
      <w:proofErr w:type="gramStart"/>
      <w:r w:rsidRPr="00720191">
        <w:rPr>
          <w:rFonts w:asciiTheme="minorHAnsi" w:hAnsiTheme="minorHAnsi" w:cstheme="minorHAnsi"/>
          <w:sz w:val="20"/>
          <w:szCs w:val="20"/>
        </w:rPr>
        <w:t>Proposal</w:t>
      </w:r>
      <w:proofErr w:type="gramEnd"/>
      <w:r w:rsidRPr="00720191">
        <w:rPr>
          <w:rFonts w:asciiTheme="minorHAnsi" w:hAnsiTheme="minorHAnsi" w:cstheme="minorHAnsi"/>
          <w:sz w:val="20"/>
          <w:szCs w:val="20"/>
        </w:rPr>
        <w:t xml:space="preserve">’ </w:t>
      </w:r>
    </w:p>
    <w:p w14:paraId="47B4E59D" w14:textId="6E65A27F" w:rsidR="00EE2B13" w:rsidRPr="00720191" w:rsidRDefault="00EE2B13" w:rsidP="00EE2B13">
      <w:pPr>
        <w:pStyle w:val="Default"/>
        <w:numPr>
          <w:ilvl w:val="1"/>
          <w:numId w:val="1"/>
        </w:numPr>
        <w:spacing w:after="10"/>
        <w:rPr>
          <w:rFonts w:asciiTheme="minorHAnsi" w:hAnsiTheme="minorHAnsi" w:cstheme="minorHAnsi"/>
          <w:sz w:val="20"/>
          <w:szCs w:val="20"/>
        </w:rPr>
      </w:pPr>
      <w:r>
        <w:rPr>
          <w:rFonts w:asciiTheme="minorHAnsi" w:hAnsiTheme="minorHAnsi" w:cstheme="minorHAnsi"/>
          <w:sz w:val="20"/>
          <w:szCs w:val="20"/>
        </w:rPr>
        <w:t xml:space="preserve">Including: </w:t>
      </w:r>
      <w:r w:rsidR="000324FD">
        <w:rPr>
          <w:rFonts w:asciiTheme="minorHAnsi" w:hAnsiTheme="minorHAnsi" w:cstheme="minorHAnsi"/>
          <w:sz w:val="20"/>
          <w:szCs w:val="20"/>
        </w:rPr>
        <w:t xml:space="preserve">solo or group exhibition, </w:t>
      </w:r>
      <w:r>
        <w:rPr>
          <w:rFonts w:asciiTheme="minorHAnsi" w:hAnsiTheme="minorHAnsi" w:cstheme="minorHAnsi"/>
          <w:sz w:val="20"/>
          <w:szCs w:val="20"/>
        </w:rPr>
        <w:t>working title, concept of exhibition, number of pieces, display or installation requirements</w:t>
      </w:r>
      <w:r w:rsidR="006D785C">
        <w:rPr>
          <w:rFonts w:asciiTheme="minorHAnsi" w:hAnsiTheme="minorHAnsi" w:cstheme="minorHAnsi"/>
          <w:sz w:val="20"/>
          <w:szCs w:val="20"/>
        </w:rPr>
        <w:t xml:space="preserve"> or considerations</w:t>
      </w:r>
      <w:r w:rsidR="002C1A34">
        <w:rPr>
          <w:rFonts w:asciiTheme="minorHAnsi" w:hAnsiTheme="minorHAnsi" w:cstheme="minorHAnsi"/>
          <w:sz w:val="20"/>
          <w:szCs w:val="20"/>
        </w:rPr>
        <w:t>, gallery requested (main or foyer)</w:t>
      </w:r>
    </w:p>
    <w:p w14:paraId="648A9246" w14:textId="2BEB6EB8" w:rsidR="00720191" w:rsidRPr="00720191" w:rsidRDefault="00720191" w:rsidP="00720191">
      <w:pPr>
        <w:pStyle w:val="Default"/>
        <w:numPr>
          <w:ilvl w:val="0"/>
          <w:numId w:val="1"/>
        </w:numPr>
        <w:spacing w:after="10"/>
        <w:rPr>
          <w:rFonts w:asciiTheme="minorHAnsi" w:hAnsiTheme="minorHAnsi" w:cstheme="minorHAnsi"/>
          <w:sz w:val="20"/>
          <w:szCs w:val="20"/>
        </w:rPr>
      </w:pPr>
      <w:r w:rsidRPr="002C1A34">
        <w:rPr>
          <w:rFonts w:asciiTheme="minorHAnsi" w:hAnsiTheme="minorHAnsi" w:cstheme="minorHAnsi"/>
          <w:sz w:val="20"/>
          <w:szCs w:val="20"/>
          <w:u w:val="single"/>
        </w:rPr>
        <w:t>Curriculum Vitae</w:t>
      </w:r>
      <w:r w:rsidRPr="00720191">
        <w:rPr>
          <w:rFonts w:asciiTheme="minorHAnsi" w:hAnsiTheme="minorHAnsi" w:cstheme="minorHAnsi"/>
          <w:sz w:val="20"/>
          <w:szCs w:val="20"/>
        </w:rPr>
        <w:t xml:space="preserve"> saved as ‘LASTNAME_CV’ </w:t>
      </w:r>
    </w:p>
    <w:p w14:paraId="331A6385" w14:textId="02035C2B" w:rsidR="00720191" w:rsidRPr="00720191" w:rsidRDefault="00720191" w:rsidP="00720191">
      <w:pPr>
        <w:pStyle w:val="Default"/>
        <w:numPr>
          <w:ilvl w:val="0"/>
          <w:numId w:val="1"/>
        </w:numPr>
        <w:spacing w:after="10"/>
        <w:rPr>
          <w:rFonts w:asciiTheme="minorHAnsi" w:hAnsiTheme="minorHAnsi" w:cstheme="minorHAnsi"/>
          <w:sz w:val="20"/>
          <w:szCs w:val="20"/>
        </w:rPr>
      </w:pPr>
      <w:r w:rsidRPr="00720191">
        <w:rPr>
          <w:rFonts w:asciiTheme="minorHAnsi" w:hAnsiTheme="minorHAnsi" w:cstheme="minorHAnsi"/>
          <w:sz w:val="20"/>
          <w:szCs w:val="20"/>
        </w:rPr>
        <w:t xml:space="preserve">A folder containing 10 high resolution </w:t>
      </w:r>
      <w:r w:rsidRPr="002C1A34">
        <w:rPr>
          <w:rFonts w:asciiTheme="minorHAnsi" w:hAnsiTheme="minorHAnsi" w:cstheme="minorHAnsi"/>
          <w:sz w:val="20"/>
          <w:szCs w:val="20"/>
          <w:u w:val="single"/>
        </w:rPr>
        <w:t>images</w:t>
      </w:r>
      <w:r w:rsidRPr="00720191">
        <w:rPr>
          <w:rFonts w:asciiTheme="minorHAnsi" w:hAnsiTheme="minorHAnsi" w:cstheme="minorHAnsi"/>
          <w:sz w:val="20"/>
          <w:szCs w:val="20"/>
        </w:rPr>
        <w:t xml:space="preserve"> of recent work. Images must represent current work and the proposed exhibition, and folder saved as ‘</w:t>
      </w:r>
      <w:proofErr w:type="spellStart"/>
      <w:r w:rsidRPr="00720191">
        <w:rPr>
          <w:rFonts w:asciiTheme="minorHAnsi" w:hAnsiTheme="minorHAnsi" w:cstheme="minorHAnsi"/>
          <w:sz w:val="20"/>
          <w:szCs w:val="20"/>
        </w:rPr>
        <w:t>LASTNAME_Images</w:t>
      </w:r>
      <w:proofErr w:type="spellEnd"/>
      <w:r w:rsidRPr="00720191">
        <w:rPr>
          <w:rFonts w:asciiTheme="minorHAnsi" w:hAnsiTheme="minorHAnsi" w:cstheme="minorHAnsi"/>
          <w:sz w:val="20"/>
          <w:szCs w:val="20"/>
        </w:rPr>
        <w:t xml:space="preserve">’ </w:t>
      </w:r>
    </w:p>
    <w:p w14:paraId="1668A1DD" w14:textId="0205B787" w:rsidR="00720191" w:rsidRPr="00EE2B13" w:rsidRDefault="00720191" w:rsidP="00720191">
      <w:pPr>
        <w:pStyle w:val="Default"/>
        <w:numPr>
          <w:ilvl w:val="0"/>
          <w:numId w:val="1"/>
        </w:numPr>
        <w:rPr>
          <w:rFonts w:ascii="Wingdings" w:hAnsi="Wingdings" w:cs="Wingdings"/>
          <w:sz w:val="20"/>
          <w:szCs w:val="20"/>
        </w:rPr>
      </w:pPr>
      <w:r w:rsidRPr="002C1A34">
        <w:rPr>
          <w:rFonts w:asciiTheme="minorHAnsi" w:hAnsiTheme="minorHAnsi" w:cstheme="minorHAnsi"/>
          <w:sz w:val="20"/>
          <w:szCs w:val="20"/>
          <w:u w:val="single"/>
        </w:rPr>
        <w:t>Image list</w:t>
      </w:r>
      <w:r w:rsidRPr="00720191">
        <w:rPr>
          <w:rFonts w:asciiTheme="minorHAnsi" w:hAnsiTheme="minorHAnsi" w:cstheme="minorHAnsi"/>
          <w:sz w:val="20"/>
          <w:szCs w:val="20"/>
        </w:rPr>
        <w:t xml:space="preserve"> briefly describing each image (one page) saved as ‘LASTNAME_Image_</w:t>
      </w:r>
      <w:proofErr w:type="gramStart"/>
      <w:r w:rsidRPr="00720191">
        <w:rPr>
          <w:rFonts w:asciiTheme="minorHAnsi" w:hAnsiTheme="minorHAnsi" w:cstheme="minorHAnsi"/>
          <w:sz w:val="20"/>
          <w:szCs w:val="20"/>
        </w:rPr>
        <w:t>List</w:t>
      </w:r>
      <w:proofErr w:type="gramEnd"/>
      <w:r w:rsidRPr="00720191">
        <w:rPr>
          <w:rFonts w:asciiTheme="minorHAnsi" w:hAnsiTheme="minorHAnsi" w:cstheme="minorHAnsi"/>
          <w:sz w:val="20"/>
          <w:szCs w:val="20"/>
        </w:rPr>
        <w:t xml:space="preserve">’ </w:t>
      </w:r>
    </w:p>
    <w:p w14:paraId="305E6540" w14:textId="377F7FE3" w:rsidR="00EE2B13" w:rsidRDefault="002C1A34" w:rsidP="00EE2B13">
      <w:pPr>
        <w:pStyle w:val="Default"/>
        <w:numPr>
          <w:ilvl w:val="1"/>
          <w:numId w:val="1"/>
        </w:numPr>
        <w:rPr>
          <w:rFonts w:ascii="Wingdings" w:hAnsi="Wingdings" w:cs="Wingdings"/>
          <w:sz w:val="20"/>
          <w:szCs w:val="20"/>
        </w:rPr>
      </w:pPr>
      <w:r>
        <w:rPr>
          <w:rFonts w:asciiTheme="minorHAnsi" w:hAnsiTheme="minorHAnsi" w:cstheme="minorHAnsi"/>
          <w:sz w:val="20"/>
          <w:szCs w:val="20"/>
        </w:rPr>
        <w:t>Including: t</w:t>
      </w:r>
      <w:r w:rsidR="00EE2B13">
        <w:rPr>
          <w:rFonts w:asciiTheme="minorHAnsi" w:hAnsiTheme="minorHAnsi" w:cstheme="minorHAnsi"/>
          <w:sz w:val="20"/>
          <w:szCs w:val="20"/>
        </w:rPr>
        <w:t xml:space="preserve">itle, size, medium, and any details, </w:t>
      </w:r>
      <w:proofErr w:type="gramStart"/>
      <w:r w:rsidR="00EE2B13">
        <w:rPr>
          <w:rFonts w:asciiTheme="minorHAnsi" w:hAnsiTheme="minorHAnsi" w:cstheme="minorHAnsi"/>
          <w:sz w:val="20"/>
          <w:szCs w:val="20"/>
        </w:rPr>
        <w:t>notes</w:t>
      </w:r>
      <w:proofErr w:type="gramEnd"/>
      <w:r w:rsidR="00EE2B13">
        <w:rPr>
          <w:rFonts w:asciiTheme="minorHAnsi" w:hAnsiTheme="minorHAnsi" w:cstheme="minorHAnsi"/>
          <w:sz w:val="20"/>
          <w:szCs w:val="20"/>
        </w:rPr>
        <w:t xml:space="preserve"> or information you wish to share</w:t>
      </w:r>
      <w:r>
        <w:rPr>
          <w:rFonts w:asciiTheme="minorHAnsi" w:hAnsiTheme="minorHAnsi" w:cstheme="minorHAnsi"/>
          <w:sz w:val="20"/>
          <w:szCs w:val="20"/>
        </w:rPr>
        <w:t xml:space="preserve"> about each image</w:t>
      </w:r>
    </w:p>
    <w:p w14:paraId="292880AD" w14:textId="77777777" w:rsidR="00046562" w:rsidRDefault="00046562" w:rsidP="00046562">
      <w:pPr>
        <w:pStyle w:val="Default"/>
        <w:rPr>
          <w:rFonts w:asciiTheme="minorHAnsi" w:hAnsiTheme="minorHAnsi" w:cstheme="minorHAnsi"/>
          <w:sz w:val="20"/>
          <w:szCs w:val="20"/>
        </w:rPr>
      </w:pPr>
    </w:p>
    <w:p w14:paraId="75699684" w14:textId="6CF12D85" w:rsidR="00046562" w:rsidRPr="00046562" w:rsidRDefault="00046562" w:rsidP="00046562">
      <w:pPr>
        <w:pStyle w:val="Default"/>
        <w:rPr>
          <w:rFonts w:asciiTheme="minorHAnsi" w:hAnsiTheme="minorHAnsi" w:cstheme="minorHAnsi"/>
          <w:sz w:val="20"/>
          <w:szCs w:val="20"/>
        </w:rPr>
      </w:pPr>
      <w:r w:rsidRPr="00046562">
        <w:rPr>
          <w:rFonts w:asciiTheme="minorHAnsi" w:hAnsiTheme="minorHAnsi" w:cstheme="minorHAnsi"/>
          <w:sz w:val="20"/>
          <w:szCs w:val="20"/>
        </w:rPr>
        <w:t>Send</w:t>
      </w:r>
      <w:r>
        <w:rPr>
          <w:rFonts w:asciiTheme="minorHAnsi" w:hAnsiTheme="minorHAnsi" w:cstheme="minorHAnsi"/>
          <w:sz w:val="20"/>
          <w:szCs w:val="20"/>
        </w:rPr>
        <w:t xml:space="preserve"> by mail,</w:t>
      </w:r>
      <w:r w:rsidRPr="00046562">
        <w:rPr>
          <w:rFonts w:asciiTheme="minorHAnsi" w:hAnsiTheme="minorHAnsi" w:cstheme="minorHAnsi"/>
          <w:sz w:val="20"/>
          <w:szCs w:val="20"/>
        </w:rPr>
        <w:t xml:space="preserve"> addressed as follows: </w:t>
      </w:r>
    </w:p>
    <w:p w14:paraId="6EC036A5" w14:textId="77777777" w:rsidR="00046562" w:rsidRPr="00046562" w:rsidRDefault="00046562" w:rsidP="00046562">
      <w:pPr>
        <w:pStyle w:val="Default"/>
        <w:ind w:left="720"/>
        <w:rPr>
          <w:rFonts w:asciiTheme="minorHAnsi" w:hAnsiTheme="minorHAnsi" w:cstheme="minorHAnsi"/>
          <w:sz w:val="20"/>
          <w:szCs w:val="20"/>
        </w:rPr>
      </w:pPr>
      <w:r w:rsidRPr="00046562">
        <w:rPr>
          <w:rFonts w:asciiTheme="minorHAnsi" w:hAnsiTheme="minorHAnsi" w:cstheme="minorHAnsi"/>
          <w:sz w:val="20"/>
          <w:szCs w:val="20"/>
        </w:rPr>
        <w:t xml:space="preserve">Exhibition Submission </w:t>
      </w:r>
    </w:p>
    <w:p w14:paraId="5EFD38F9" w14:textId="77777777" w:rsidR="00046562" w:rsidRPr="00046562" w:rsidRDefault="00046562" w:rsidP="00046562">
      <w:pPr>
        <w:pStyle w:val="Default"/>
        <w:ind w:left="720"/>
        <w:rPr>
          <w:rFonts w:asciiTheme="minorHAnsi" w:hAnsiTheme="minorHAnsi" w:cstheme="minorHAnsi"/>
          <w:sz w:val="20"/>
          <w:szCs w:val="20"/>
        </w:rPr>
      </w:pPr>
      <w:r w:rsidRPr="00046562">
        <w:rPr>
          <w:rFonts w:asciiTheme="minorHAnsi" w:hAnsiTheme="minorHAnsi" w:cstheme="minorHAnsi"/>
          <w:sz w:val="20"/>
          <w:szCs w:val="20"/>
        </w:rPr>
        <w:t xml:space="preserve">c/o Heather Savage, Curator </w:t>
      </w:r>
    </w:p>
    <w:p w14:paraId="337F8AFD" w14:textId="77777777" w:rsidR="00046562" w:rsidRPr="00046562" w:rsidRDefault="00046562" w:rsidP="00046562">
      <w:pPr>
        <w:pStyle w:val="Default"/>
        <w:ind w:left="720"/>
        <w:rPr>
          <w:rFonts w:asciiTheme="minorHAnsi" w:hAnsiTheme="minorHAnsi" w:cstheme="minorHAnsi"/>
          <w:sz w:val="20"/>
          <w:szCs w:val="20"/>
        </w:rPr>
      </w:pPr>
      <w:r w:rsidRPr="00046562">
        <w:rPr>
          <w:rFonts w:asciiTheme="minorHAnsi" w:hAnsiTheme="minorHAnsi" w:cstheme="minorHAnsi"/>
          <w:sz w:val="20"/>
          <w:szCs w:val="20"/>
        </w:rPr>
        <w:t xml:space="preserve">Marianne van Silfhout Gallery, St. Lawrence College </w:t>
      </w:r>
    </w:p>
    <w:p w14:paraId="471645C5" w14:textId="12BFF1DE" w:rsidR="00720191" w:rsidRDefault="00046562" w:rsidP="00046562">
      <w:pPr>
        <w:pStyle w:val="Default"/>
        <w:ind w:left="720"/>
        <w:rPr>
          <w:rFonts w:asciiTheme="minorHAnsi" w:hAnsiTheme="minorHAnsi" w:cstheme="minorHAnsi"/>
          <w:sz w:val="20"/>
          <w:szCs w:val="20"/>
        </w:rPr>
      </w:pPr>
      <w:r w:rsidRPr="00046562">
        <w:rPr>
          <w:rFonts w:asciiTheme="minorHAnsi" w:hAnsiTheme="minorHAnsi" w:cstheme="minorHAnsi"/>
          <w:sz w:val="20"/>
          <w:szCs w:val="20"/>
        </w:rPr>
        <w:t xml:space="preserve">2288 </w:t>
      </w:r>
      <w:proofErr w:type="spellStart"/>
      <w:r w:rsidRPr="00046562">
        <w:rPr>
          <w:rFonts w:asciiTheme="minorHAnsi" w:hAnsiTheme="minorHAnsi" w:cstheme="minorHAnsi"/>
          <w:sz w:val="20"/>
          <w:szCs w:val="20"/>
        </w:rPr>
        <w:t>Parkedale</w:t>
      </w:r>
      <w:proofErr w:type="spellEnd"/>
      <w:r w:rsidRPr="00046562">
        <w:rPr>
          <w:rFonts w:asciiTheme="minorHAnsi" w:hAnsiTheme="minorHAnsi" w:cstheme="minorHAnsi"/>
          <w:sz w:val="20"/>
          <w:szCs w:val="20"/>
        </w:rPr>
        <w:t xml:space="preserve"> Avenue, Brockville ON, K6V 5X3</w:t>
      </w:r>
    </w:p>
    <w:p w14:paraId="68AE7E9A" w14:textId="77777777" w:rsidR="00046562" w:rsidRPr="00046562" w:rsidRDefault="00046562" w:rsidP="00046562">
      <w:pPr>
        <w:pStyle w:val="Default"/>
        <w:rPr>
          <w:rFonts w:asciiTheme="minorHAnsi" w:hAnsiTheme="minorHAnsi" w:cstheme="minorHAnsi"/>
          <w:sz w:val="20"/>
          <w:szCs w:val="20"/>
        </w:rPr>
      </w:pPr>
    </w:p>
    <w:p w14:paraId="3C7F7008" w14:textId="77777777" w:rsidR="00720191" w:rsidRPr="006D785C" w:rsidRDefault="00720191" w:rsidP="00720191">
      <w:pPr>
        <w:pStyle w:val="Default"/>
      </w:pPr>
      <w:r w:rsidRPr="006D785C">
        <w:rPr>
          <w:b/>
          <w:bCs/>
        </w:rPr>
        <w:t xml:space="preserve">SELECTION PROCESS </w:t>
      </w:r>
    </w:p>
    <w:p w14:paraId="7FF9B819" w14:textId="42703FEE" w:rsidR="00720191" w:rsidRDefault="00720191" w:rsidP="00720191">
      <w:pPr>
        <w:pStyle w:val="Default"/>
        <w:rPr>
          <w:sz w:val="20"/>
          <w:szCs w:val="20"/>
        </w:rPr>
      </w:pPr>
      <w:r>
        <w:rPr>
          <w:sz w:val="20"/>
          <w:szCs w:val="20"/>
        </w:rPr>
        <w:t xml:space="preserve">Selections are made based on a variety of criteria, including, but not limited to, innovation, quality, professional credentials, as well as ability </w:t>
      </w:r>
      <w:r w:rsidR="002C1A34">
        <w:rPr>
          <w:sz w:val="20"/>
          <w:szCs w:val="20"/>
        </w:rPr>
        <w:t xml:space="preserve">to </w:t>
      </w:r>
      <w:r>
        <w:rPr>
          <w:sz w:val="20"/>
          <w:szCs w:val="20"/>
        </w:rPr>
        <w:t xml:space="preserve">provide learning opportunity and enrich student life. </w:t>
      </w:r>
      <w:r w:rsidR="002C1A34">
        <w:rPr>
          <w:sz w:val="20"/>
          <w:szCs w:val="20"/>
        </w:rPr>
        <w:t>Submissions</w:t>
      </w:r>
      <w:r>
        <w:rPr>
          <w:sz w:val="20"/>
          <w:szCs w:val="20"/>
        </w:rPr>
        <w:t xml:space="preserve"> are retained for future exhibition opportunities. </w:t>
      </w:r>
    </w:p>
    <w:p w14:paraId="06F21B60" w14:textId="77777777" w:rsidR="002C1A34" w:rsidRDefault="002C1A34" w:rsidP="00720191">
      <w:pPr>
        <w:pStyle w:val="Default"/>
        <w:rPr>
          <w:sz w:val="20"/>
          <w:szCs w:val="20"/>
        </w:rPr>
      </w:pPr>
    </w:p>
    <w:p w14:paraId="2A188514" w14:textId="77777777" w:rsidR="00720191" w:rsidRDefault="00720191" w:rsidP="00720191">
      <w:pPr>
        <w:pStyle w:val="Default"/>
        <w:rPr>
          <w:sz w:val="20"/>
          <w:szCs w:val="20"/>
        </w:rPr>
      </w:pPr>
      <w:r w:rsidRPr="006D785C">
        <w:rPr>
          <w:b/>
          <w:bCs/>
        </w:rPr>
        <w:t>QUESTIONS?</w:t>
      </w:r>
      <w:r>
        <w:rPr>
          <w:b/>
          <w:bCs/>
          <w:sz w:val="20"/>
          <w:szCs w:val="20"/>
        </w:rPr>
        <w:t xml:space="preserve"> </w:t>
      </w:r>
    </w:p>
    <w:p w14:paraId="2A74B6C3" w14:textId="093BD98D" w:rsidR="00720191" w:rsidRPr="00046562" w:rsidRDefault="00720191" w:rsidP="00720191">
      <w:pPr>
        <w:pStyle w:val="Default"/>
        <w:rPr>
          <w:sz w:val="20"/>
          <w:szCs w:val="20"/>
        </w:rPr>
      </w:pPr>
      <w:r>
        <w:rPr>
          <w:sz w:val="20"/>
          <w:szCs w:val="20"/>
        </w:rPr>
        <w:t xml:space="preserve">All inquiries may be directed to Heather Savage, Curator, Marianne Van Silfhout Gallery: </w:t>
      </w:r>
      <w:r>
        <w:rPr>
          <w:color w:val="0000FF"/>
          <w:sz w:val="20"/>
          <w:szCs w:val="20"/>
        </w:rPr>
        <w:t xml:space="preserve">gallery@sl.on.ca </w:t>
      </w:r>
    </w:p>
    <w:p w14:paraId="3A2E188C" w14:textId="77777777" w:rsidR="002C1A34" w:rsidRDefault="002C1A34">
      <w:pPr>
        <w:rPr>
          <w:rFonts w:ascii="Calibri" w:hAnsi="Calibri" w:cs="Calibri"/>
          <w:b/>
          <w:bCs/>
          <w:color w:val="000000"/>
          <w:sz w:val="20"/>
          <w:szCs w:val="20"/>
        </w:rPr>
      </w:pPr>
      <w:r>
        <w:rPr>
          <w:b/>
          <w:bCs/>
          <w:sz w:val="20"/>
          <w:szCs w:val="20"/>
        </w:rPr>
        <w:br w:type="page"/>
      </w:r>
    </w:p>
    <w:p w14:paraId="5A9416C1" w14:textId="4BFBABA0" w:rsidR="00720191" w:rsidRPr="006D785C" w:rsidRDefault="00720191" w:rsidP="00046562">
      <w:pPr>
        <w:pStyle w:val="Default"/>
        <w:jc w:val="center"/>
      </w:pPr>
      <w:r w:rsidRPr="006D785C">
        <w:rPr>
          <w:b/>
          <w:bCs/>
        </w:rPr>
        <w:lastRenderedPageBreak/>
        <w:t xml:space="preserve">EXHIBITION </w:t>
      </w:r>
      <w:r w:rsidR="00D21A84">
        <w:rPr>
          <w:b/>
          <w:bCs/>
        </w:rPr>
        <w:t>APPLICATION</w:t>
      </w:r>
    </w:p>
    <w:p w14:paraId="6A81D950" w14:textId="77777777" w:rsidR="006D785C" w:rsidRDefault="006D785C" w:rsidP="00720191">
      <w:pPr>
        <w:pStyle w:val="Default"/>
        <w:rPr>
          <w:b/>
          <w:bCs/>
          <w:sz w:val="20"/>
          <w:szCs w:val="20"/>
        </w:rPr>
      </w:pPr>
    </w:p>
    <w:p w14:paraId="7E39C1A0" w14:textId="45E1400E" w:rsidR="00720191" w:rsidRDefault="00720191" w:rsidP="00720191">
      <w:pPr>
        <w:pStyle w:val="Default"/>
        <w:rPr>
          <w:sz w:val="20"/>
          <w:szCs w:val="20"/>
        </w:rPr>
      </w:pPr>
      <w:r>
        <w:rPr>
          <w:b/>
          <w:bCs/>
          <w:sz w:val="20"/>
          <w:szCs w:val="20"/>
        </w:rPr>
        <w:t xml:space="preserve">Please ensure to enclose </w:t>
      </w:r>
      <w:r w:rsidR="006D785C">
        <w:rPr>
          <w:b/>
          <w:bCs/>
          <w:sz w:val="20"/>
          <w:szCs w:val="20"/>
        </w:rPr>
        <w:t>all</w:t>
      </w:r>
      <w:r>
        <w:rPr>
          <w:b/>
          <w:bCs/>
          <w:sz w:val="20"/>
          <w:szCs w:val="20"/>
        </w:rPr>
        <w:t xml:space="preserve"> </w:t>
      </w:r>
      <w:r w:rsidR="006D785C">
        <w:rPr>
          <w:b/>
          <w:bCs/>
          <w:sz w:val="20"/>
          <w:szCs w:val="20"/>
        </w:rPr>
        <w:t xml:space="preserve">exhibition information </w:t>
      </w:r>
      <w:r w:rsidR="00046562">
        <w:rPr>
          <w:b/>
          <w:bCs/>
          <w:sz w:val="20"/>
          <w:szCs w:val="20"/>
        </w:rPr>
        <w:t>as outlined on page 1</w:t>
      </w:r>
      <w:r w:rsidR="00046562">
        <w:rPr>
          <w:b/>
          <w:bCs/>
          <w:sz w:val="20"/>
          <w:szCs w:val="20"/>
        </w:rPr>
        <w:t xml:space="preserve"> </w:t>
      </w:r>
      <w:r w:rsidR="006D785C">
        <w:rPr>
          <w:b/>
          <w:bCs/>
          <w:sz w:val="20"/>
          <w:szCs w:val="20"/>
        </w:rPr>
        <w:t>on a USB flash drive</w:t>
      </w:r>
      <w:r>
        <w:rPr>
          <w:b/>
          <w:bCs/>
          <w:sz w:val="20"/>
          <w:szCs w:val="20"/>
        </w:rPr>
        <w:t xml:space="preserve">. Incomplete applications will not be considered. </w:t>
      </w:r>
    </w:p>
    <w:p w14:paraId="2D3B4D5B" w14:textId="77777777" w:rsidR="006D785C" w:rsidRDefault="006D785C" w:rsidP="00720191">
      <w:pPr>
        <w:pStyle w:val="Default"/>
        <w:rPr>
          <w:b/>
          <w:bCs/>
          <w:sz w:val="20"/>
          <w:szCs w:val="20"/>
        </w:rPr>
      </w:pPr>
    </w:p>
    <w:p w14:paraId="1ED89EAA" w14:textId="77777777" w:rsidR="006D785C" w:rsidRDefault="006D785C" w:rsidP="00720191">
      <w:pPr>
        <w:pStyle w:val="Default"/>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5"/>
      </w:tblGrid>
      <w:tr w:rsidR="006D785C" w14:paraId="585E4A55" w14:textId="77777777" w:rsidTr="006D785C">
        <w:tc>
          <w:tcPr>
            <w:tcW w:w="1795" w:type="dxa"/>
            <w:vAlign w:val="bottom"/>
          </w:tcPr>
          <w:p w14:paraId="1E9CCB51" w14:textId="77777777" w:rsidR="006D785C" w:rsidRDefault="006D785C" w:rsidP="006D785C">
            <w:pPr>
              <w:pStyle w:val="Default"/>
              <w:jc w:val="right"/>
              <w:rPr>
                <w:b/>
                <w:bCs/>
                <w:sz w:val="20"/>
                <w:szCs w:val="20"/>
              </w:rPr>
            </w:pPr>
          </w:p>
          <w:p w14:paraId="7BB221A6" w14:textId="5A6CE512" w:rsidR="006D785C" w:rsidRPr="006D785C" w:rsidRDefault="006D785C" w:rsidP="006D785C">
            <w:pPr>
              <w:pStyle w:val="Default"/>
              <w:jc w:val="right"/>
              <w:rPr>
                <w:sz w:val="20"/>
                <w:szCs w:val="20"/>
              </w:rPr>
            </w:pPr>
            <w:r>
              <w:rPr>
                <w:b/>
                <w:bCs/>
                <w:sz w:val="20"/>
                <w:szCs w:val="20"/>
              </w:rPr>
              <w:t xml:space="preserve">NAME </w:t>
            </w:r>
          </w:p>
        </w:tc>
        <w:tc>
          <w:tcPr>
            <w:tcW w:w="7555" w:type="dxa"/>
            <w:tcBorders>
              <w:bottom w:val="single" w:sz="4" w:space="0" w:color="auto"/>
            </w:tcBorders>
            <w:vAlign w:val="bottom"/>
          </w:tcPr>
          <w:p w14:paraId="7BC1E43F" w14:textId="77777777" w:rsidR="006D785C" w:rsidRDefault="006D785C" w:rsidP="006D785C">
            <w:pPr>
              <w:pStyle w:val="Default"/>
              <w:rPr>
                <w:b/>
                <w:bCs/>
                <w:sz w:val="20"/>
                <w:szCs w:val="20"/>
              </w:rPr>
            </w:pPr>
          </w:p>
        </w:tc>
      </w:tr>
      <w:tr w:rsidR="006D785C" w14:paraId="1117E523" w14:textId="77777777" w:rsidTr="006D785C">
        <w:tc>
          <w:tcPr>
            <w:tcW w:w="1795" w:type="dxa"/>
            <w:vAlign w:val="bottom"/>
          </w:tcPr>
          <w:p w14:paraId="663DCAB2" w14:textId="77777777" w:rsidR="006D785C" w:rsidRDefault="006D785C" w:rsidP="006D785C">
            <w:pPr>
              <w:pStyle w:val="Default"/>
              <w:jc w:val="right"/>
              <w:rPr>
                <w:b/>
                <w:bCs/>
                <w:sz w:val="20"/>
                <w:szCs w:val="20"/>
              </w:rPr>
            </w:pPr>
          </w:p>
          <w:p w14:paraId="34568C0D" w14:textId="0030ABDC" w:rsidR="006D785C" w:rsidRDefault="006D785C" w:rsidP="006D785C">
            <w:pPr>
              <w:pStyle w:val="Default"/>
              <w:jc w:val="right"/>
              <w:rPr>
                <w:b/>
                <w:bCs/>
                <w:sz w:val="20"/>
                <w:szCs w:val="20"/>
              </w:rPr>
            </w:pPr>
            <w:r>
              <w:rPr>
                <w:b/>
                <w:bCs/>
                <w:sz w:val="20"/>
                <w:szCs w:val="20"/>
              </w:rPr>
              <w:t>ADDRESS</w:t>
            </w:r>
          </w:p>
        </w:tc>
        <w:tc>
          <w:tcPr>
            <w:tcW w:w="7555" w:type="dxa"/>
            <w:tcBorders>
              <w:top w:val="single" w:sz="4" w:space="0" w:color="auto"/>
              <w:bottom w:val="single" w:sz="4" w:space="0" w:color="auto"/>
            </w:tcBorders>
            <w:vAlign w:val="bottom"/>
          </w:tcPr>
          <w:p w14:paraId="77479B25" w14:textId="77777777" w:rsidR="006D785C" w:rsidRDefault="006D785C" w:rsidP="006D785C">
            <w:pPr>
              <w:pStyle w:val="Default"/>
              <w:rPr>
                <w:b/>
                <w:bCs/>
                <w:sz w:val="20"/>
                <w:szCs w:val="20"/>
              </w:rPr>
            </w:pPr>
          </w:p>
        </w:tc>
      </w:tr>
      <w:tr w:rsidR="006D785C" w14:paraId="7C76AF19" w14:textId="77777777" w:rsidTr="006D785C">
        <w:tc>
          <w:tcPr>
            <w:tcW w:w="1795" w:type="dxa"/>
            <w:vAlign w:val="bottom"/>
          </w:tcPr>
          <w:p w14:paraId="6D6083B4" w14:textId="77777777" w:rsidR="006D785C" w:rsidRDefault="006D785C" w:rsidP="006D785C">
            <w:pPr>
              <w:pStyle w:val="Default"/>
              <w:jc w:val="right"/>
              <w:rPr>
                <w:b/>
                <w:bCs/>
                <w:sz w:val="20"/>
                <w:szCs w:val="20"/>
              </w:rPr>
            </w:pPr>
          </w:p>
          <w:p w14:paraId="5CBE2B95" w14:textId="3C002A38" w:rsidR="006D785C" w:rsidRDefault="006D785C" w:rsidP="006D785C">
            <w:pPr>
              <w:pStyle w:val="Default"/>
              <w:jc w:val="right"/>
              <w:rPr>
                <w:b/>
                <w:bCs/>
                <w:sz w:val="20"/>
                <w:szCs w:val="20"/>
              </w:rPr>
            </w:pPr>
            <w:r>
              <w:rPr>
                <w:b/>
                <w:bCs/>
                <w:sz w:val="20"/>
                <w:szCs w:val="20"/>
              </w:rPr>
              <w:t xml:space="preserve">PHONE NUMBER </w:t>
            </w:r>
          </w:p>
        </w:tc>
        <w:tc>
          <w:tcPr>
            <w:tcW w:w="7555" w:type="dxa"/>
            <w:tcBorders>
              <w:top w:val="single" w:sz="4" w:space="0" w:color="auto"/>
              <w:bottom w:val="single" w:sz="4" w:space="0" w:color="auto"/>
            </w:tcBorders>
            <w:vAlign w:val="bottom"/>
          </w:tcPr>
          <w:p w14:paraId="069AD1FE" w14:textId="77777777" w:rsidR="006D785C" w:rsidRDefault="006D785C" w:rsidP="006D785C">
            <w:pPr>
              <w:pStyle w:val="Default"/>
              <w:rPr>
                <w:b/>
                <w:bCs/>
                <w:sz w:val="20"/>
                <w:szCs w:val="20"/>
              </w:rPr>
            </w:pPr>
          </w:p>
        </w:tc>
      </w:tr>
      <w:tr w:rsidR="006D785C" w14:paraId="6445CAF6" w14:textId="77777777" w:rsidTr="006D785C">
        <w:tc>
          <w:tcPr>
            <w:tcW w:w="1795" w:type="dxa"/>
            <w:vAlign w:val="bottom"/>
          </w:tcPr>
          <w:p w14:paraId="423A55B6" w14:textId="77777777" w:rsidR="006D785C" w:rsidRDefault="006D785C" w:rsidP="006D785C">
            <w:pPr>
              <w:pStyle w:val="Default"/>
              <w:jc w:val="right"/>
              <w:rPr>
                <w:b/>
                <w:bCs/>
                <w:sz w:val="20"/>
                <w:szCs w:val="20"/>
              </w:rPr>
            </w:pPr>
          </w:p>
          <w:p w14:paraId="70284A44" w14:textId="2AA976AB" w:rsidR="006D785C" w:rsidRDefault="006D785C" w:rsidP="006D785C">
            <w:pPr>
              <w:pStyle w:val="Default"/>
              <w:jc w:val="right"/>
              <w:rPr>
                <w:b/>
                <w:bCs/>
                <w:sz w:val="20"/>
                <w:szCs w:val="20"/>
              </w:rPr>
            </w:pPr>
            <w:r>
              <w:rPr>
                <w:b/>
                <w:bCs/>
                <w:sz w:val="20"/>
                <w:szCs w:val="20"/>
              </w:rPr>
              <w:t>EMAIL</w:t>
            </w:r>
          </w:p>
        </w:tc>
        <w:tc>
          <w:tcPr>
            <w:tcW w:w="7555" w:type="dxa"/>
            <w:tcBorders>
              <w:top w:val="single" w:sz="4" w:space="0" w:color="auto"/>
              <w:bottom w:val="single" w:sz="4" w:space="0" w:color="auto"/>
            </w:tcBorders>
            <w:vAlign w:val="bottom"/>
          </w:tcPr>
          <w:p w14:paraId="54B5FA07" w14:textId="77777777" w:rsidR="006D785C" w:rsidRDefault="006D785C" w:rsidP="006D785C">
            <w:pPr>
              <w:pStyle w:val="Default"/>
              <w:rPr>
                <w:b/>
                <w:bCs/>
                <w:sz w:val="20"/>
                <w:szCs w:val="20"/>
              </w:rPr>
            </w:pPr>
          </w:p>
        </w:tc>
      </w:tr>
      <w:tr w:rsidR="006D785C" w14:paraId="5C210C72" w14:textId="77777777" w:rsidTr="006D785C">
        <w:tc>
          <w:tcPr>
            <w:tcW w:w="1795" w:type="dxa"/>
            <w:vAlign w:val="bottom"/>
          </w:tcPr>
          <w:p w14:paraId="6ADDD24D" w14:textId="77777777" w:rsidR="006D785C" w:rsidRDefault="006D785C" w:rsidP="006D785C">
            <w:pPr>
              <w:pStyle w:val="Default"/>
              <w:jc w:val="right"/>
              <w:rPr>
                <w:b/>
                <w:bCs/>
                <w:sz w:val="20"/>
                <w:szCs w:val="20"/>
              </w:rPr>
            </w:pPr>
          </w:p>
          <w:p w14:paraId="7BFA76FE" w14:textId="52F70DEB" w:rsidR="006D785C" w:rsidRDefault="006D785C" w:rsidP="006D785C">
            <w:pPr>
              <w:pStyle w:val="Default"/>
              <w:jc w:val="right"/>
              <w:rPr>
                <w:b/>
                <w:bCs/>
                <w:sz w:val="20"/>
                <w:szCs w:val="20"/>
              </w:rPr>
            </w:pPr>
            <w:r>
              <w:rPr>
                <w:b/>
                <w:bCs/>
                <w:sz w:val="20"/>
                <w:szCs w:val="20"/>
              </w:rPr>
              <w:t xml:space="preserve">WEBSITE: </w:t>
            </w:r>
          </w:p>
        </w:tc>
        <w:tc>
          <w:tcPr>
            <w:tcW w:w="7555" w:type="dxa"/>
            <w:tcBorders>
              <w:top w:val="single" w:sz="4" w:space="0" w:color="auto"/>
              <w:bottom w:val="single" w:sz="4" w:space="0" w:color="auto"/>
            </w:tcBorders>
            <w:vAlign w:val="bottom"/>
          </w:tcPr>
          <w:p w14:paraId="52B3F093" w14:textId="77777777" w:rsidR="006D785C" w:rsidRDefault="006D785C" w:rsidP="006D785C">
            <w:pPr>
              <w:pStyle w:val="Default"/>
              <w:rPr>
                <w:b/>
                <w:bCs/>
                <w:sz w:val="20"/>
                <w:szCs w:val="20"/>
              </w:rPr>
            </w:pPr>
          </w:p>
        </w:tc>
      </w:tr>
    </w:tbl>
    <w:p w14:paraId="2922B90F" w14:textId="77777777" w:rsidR="006D785C" w:rsidRDefault="006D785C" w:rsidP="00720191">
      <w:pPr>
        <w:pStyle w:val="Default"/>
        <w:rPr>
          <w:b/>
          <w:bCs/>
          <w:sz w:val="20"/>
          <w:szCs w:val="20"/>
        </w:rPr>
      </w:pPr>
    </w:p>
    <w:p w14:paraId="335FB8EB" w14:textId="7B252E01" w:rsidR="00720191" w:rsidRDefault="00720191" w:rsidP="00720191">
      <w:pPr>
        <w:pStyle w:val="Default"/>
        <w:rPr>
          <w:sz w:val="20"/>
          <w:szCs w:val="20"/>
        </w:rPr>
      </w:pPr>
    </w:p>
    <w:p w14:paraId="7A45D8F3" w14:textId="0B4146E0" w:rsidR="00720191" w:rsidRDefault="00720191" w:rsidP="00720191">
      <w:pPr>
        <w:pStyle w:val="Default"/>
        <w:rPr>
          <w:sz w:val="20"/>
          <w:szCs w:val="20"/>
        </w:rPr>
      </w:pPr>
    </w:p>
    <w:p w14:paraId="69F7BA8A" w14:textId="77777777" w:rsidR="002C1A34" w:rsidRPr="006D785C" w:rsidRDefault="002C1A34" w:rsidP="006D785C">
      <w:r w:rsidRPr="006D785C">
        <w:t xml:space="preserve">Please indicate the following: </w:t>
      </w:r>
    </w:p>
    <w:tbl>
      <w:tblPr>
        <w:tblStyle w:val="TableGrid"/>
        <w:tblW w:w="0" w:type="auto"/>
        <w:tblLook w:val="04A0" w:firstRow="1" w:lastRow="0" w:firstColumn="1" w:lastColumn="0" w:noHBand="0" w:noVBand="1"/>
      </w:tblPr>
      <w:tblGrid>
        <w:gridCol w:w="535"/>
        <w:gridCol w:w="8815"/>
      </w:tblGrid>
      <w:tr w:rsidR="00D21A84" w14:paraId="021CA8F9" w14:textId="77777777" w:rsidTr="00D21A84">
        <w:tc>
          <w:tcPr>
            <w:tcW w:w="535" w:type="dxa"/>
          </w:tcPr>
          <w:p w14:paraId="53874A2C" w14:textId="16B41718" w:rsidR="00D21A84" w:rsidRDefault="00D21A84" w:rsidP="006D785C">
            <w:r>
              <w:t>1.</w:t>
            </w:r>
          </w:p>
        </w:tc>
        <w:tc>
          <w:tcPr>
            <w:tcW w:w="8815" w:type="dxa"/>
          </w:tcPr>
          <w:p w14:paraId="01D24016" w14:textId="77777777" w:rsidR="00046562" w:rsidRDefault="00046562" w:rsidP="00046562">
            <w:pPr>
              <w:spacing w:after="0" w:line="240" w:lineRule="auto"/>
            </w:pPr>
            <w:r>
              <w:t xml:space="preserve">Is your proposal </w:t>
            </w:r>
            <w:proofErr w:type="gramStart"/>
            <w:r>
              <w:t>for</w:t>
            </w:r>
            <w:proofErr w:type="gramEnd"/>
            <w:r>
              <w:t xml:space="preserve"> </w:t>
            </w:r>
          </w:p>
          <w:p w14:paraId="79F13A98" w14:textId="77777777" w:rsidR="00046562" w:rsidRDefault="00046562" w:rsidP="00046562">
            <w:pPr>
              <w:spacing w:after="0" w:line="240" w:lineRule="auto"/>
              <w:ind w:left="720"/>
            </w:pPr>
            <w:r>
              <w:t xml:space="preserve">____work already </w:t>
            </w:r>
            <w:proofErr w:type="gramStart"/>
            <w:r>
              <w:t>completed</w:t>
            </w:r>
            <w:proofErr w:type="gramEnd"/>
            <w:r>
              <w:t xml:space="preserve"> </w:t>
            </w:r>
          </w:p>
          <w:p w14:paraId="08355C25" w14:textId="3661D8AD" w:rsidR="00D21A84" w:rsidRDefault="00046562" w:rsidP="00046562">
            <w:pPr>
              <w:ind w:left="720"/>
            </w:pPr>
            <w:r>
              <w:t>____work to be completed</w:t>
            </w:r>
          </w:p>
        </w:tc>
      </w:tr>
      <w:tr w:rsidR="00D21A84" w14:paraId="54351BEC" w14:textId="77777777" w:rsidTr="00D21A84">
        <w:tc>
          <w:tcPr>
            <w:tcW w:w="535" w:type="dxa"/>
          </w:tcPr>
          <w:p w14:paraId="208B0E68" w14:textId="4E73540F" w:rsidR="00D21A84" w:rsidRDefault="00046562" w:rsidP="006D785C">
            <w:r>
              <w:t>2.</w:t>
            </w:r>
          </w:p>
        </w:tc>
        <w:tc>
          <w:tcPr>
            <w:tcW w:w="8815" w:type="dxa"/>
          </w:tcPr>
          <w:p w14:paraId="6BBF06C2" w14:textId="77777777" w:rsidR="00046562" w:rsidRPr="006D785C" w:rsidRDefault="00046562" w:rsidP="00046562">
            <w:r w:rsidRPr="006D785C">
              <w:t xml:space="preserve">Preferred exhibition season </w:t>
            </w:r>
          </w:p>
          <w:p w14:paraId="1A733598" w14:textId="77777777" w:rsidR="00046562" w:rsidRPr="006D785C" w:rsidRDefault="00046562" w:rsidP="00046562">
            <w:pPr>
              <w:ind w:left="720"/>
            </w:pPr>
            <w:r w:rsidRPr="006D785C">
              <w:t xml:space="preserve">____winter ____spring ____summer ____fall </w:t>
            </w:r>
          </w:p>
          <w:p w14:paraId="11B47D3C" w14:textId="77777777" w:rsidR="00D21A84" w:rsidRDefault="00D21A84" w:rsidP="006D785C"/>
        </w:tc>
      </w:tr>
      <w:tr w:rsidR="00D21A84" w14:paraId="2FFE536E" w14:textId="77777777" w:rsidTr="00D21A84">
        <w:tc>
          <w:tcPr>
            <w:tcW w:w="535" w:type="dxa"/>
          </w:tcPr>
          <w:p w14:paraId="147CFE42" w14:textId="16648D00" w:rsidR="00D21A84" w:rsidRDefault="00046562" w:rsidP="006D785C">
            <w:r>
              <w:t>3.</w:t>
            </w:r>
          </w:p>
        </w:tc>
        <w:tc>
          <w:tcPr>
            <w:tcW w:w="8815" w:type="dxa"/>
          </w:tcPr>
          <w:p w14:paraId="6E5D36FB" w14:textId="77777777" w:rsidR="00046562" w:rsidRDefault="00046562" w:rsidP="00046562">
            <w:r w:rsidRPr="006D785C">
              <w:t>Are you willing to work with fine arts students?</w:t>
            </w:r>
          </w:p>
          <w:p w14:paraId="09132BA8" w14:textId="77777777" w:rsidR="00046562" w:rsidRPr="006D785C" w:rsidRDefault="00046562" w:rsidP="00046562">
            <w:pPr>
              <w:ind w:left="720"/>
            </w:pPr>
            <w:r w:rsidRPr="006D785C">
              <w:t xml:space="preserve"> ____yes ____no </w:t>
            </w:r>
          </w:p>
          <w:p w14:paraId="1A32F56F" w14:textId="77777777" w:rsidR="00D21A84" w:rsidRDefault="00D21A84" w:rsidP="006D785C"/>
        </w:tc>
      </w:tr>
      <w:tr w:rsidR="00D21A84" w14:paraId="0C81FC7C" w14:textId="77777777" w:rsidTr="00D21A84">
        <w:tc>
          <w:tcPr>
            <w:tcW w:w="535" w:type="dxa"/>
          </w:tcPr>
          <w:p w14:paraId="4AD36DF7" w14:textId="5525A86F" w:rsidR="00D21A84" w:rsidRDefault="00046562" w:rsidP="006D785C">
            <w:r>
              <w:t>4.</w:t>
            </w:r>
          </w:p>
        </w:tc>
        <w:tc>
          <w:tcPr>
            <w:tcW w:w="8815" w:type="dxa"/>
          </w:tcPr>
          <w:p w14:paraId="7820E1E6" w14:textId="77777777" w:rsidR="00046562" w:rsidRDefault="00046562" w:rsidP="00046562">
            <w:r>
              <w:t>If yes, in what capacity</w:t>
            </w:r>
          </w:p>
          <w:p w14:paraId="2928DC56" w14:textId="5F344F6E" w:rsidR="00D21A84" w:rsidRDefault="00046562" w:rsidP="00046562">
            <w:pPr>
              <w:ind w:left="720"/>
            </w:pPr>
            <w:r w:rsidRPr="006D785C">
              <w:t>____</w:t>
            </w:r>
            <w:r w:rsidR="002D500A" w:rsidRPr="006D785C">
              <w:t>workshop ____lecture ____other (explain below)</w:t>
            </w:r>
          </w:p>
          <w:p w14:paraId="5FBCD891" w14:textId="77777777" w:rsidR="00046562" w:rsidRDefault="00046562" w:rsidP="00046562"/>
          <w:p w14:paraId="57AAF285" w14:textId="77777777" w:rsidR="00046562" w:rsidRDefault="00046562" w:rsidP="00046562"/>
          <w:p w14:paraId="6DEEDEC9" w14:textId="77777777" w:rsidR="00046562" w:rsidRDefault="00046562" w:rsidP="00046562"/>
          <w:p w14:paraId="28486172" w14:textId="77777777" w:rsidR="00046562" w:rsidRDefault="00046562" w:rsidP="00046562"/>
          <w:p w14:paraId="2C2E6FC1" w14:textId="7FE5A719" w:rsidR="00046562" w:rsidRDefault="00046562" w:rsidP="00046562"/>
        </w:tc>
      </w:tr>
      <w:tr w:rsidR="00046562" w14:paraId="37E1F51D" w14:textId="77777777" w:rsidTr="00D21A84">
        <w:tc>
          <w:tcPr>
            <w:tcW w:w="535" w:type="dxa"/>
          </w:tcPr>
          <w:p w14:paraId="62036A0E" w14:textId="7BC2F386" w:rsidR="00046562" w:rsidRDefault="00046562" w:rsidP="006D785C">
            <w:r>
              <w:t>5.</w:t>
            </w:r>
          </w:p>
        </w:tc>
        <w:tc>
          <w:tcPr>
            <w:tcW w:w="8815" w:type="dxa"/>
          </w:tcPr>
          <w:p w14:paraId="01056879" w14:textId="77777777" w:rsidR="00046562" w:rsidRPr="006D785C" w:rsidRDefault="00046562" w:rsidP="00046562">
            <w:r w:rsidRPr="006D785C">
              <w:t xml:space="preserve">Briefly describe how you feel your exhibit will provide learning opportunity and enrich the student experience at St. Lawrence College, as well as any additional notes you wish to include with your application: </w:t>
            </w:r>
          </w:p>
          <w:p w14:paraId="0534B425" w14:textId="77777777" w:rsidR="00046562" w:rsidRDefault="00046562" w:rsidP="00046562"/>
          <w:p w14:paraId="72B9D27D" w14:textId="77777777" w:rsidR="00046562" w:rsidRDefault="00046562" w:rsidP="00046562"/>
          <w:p w14:paraId="18FC1C39" w14:textId="77777777" w:rsidR="00046562" w:rsidRDefault="00046562" w:rsidP="00046562"/>
          <w:p w14:paraId="3BFC3A7B" w14:textId="77777777" w:rsidR="00046562" w:rsidRDefault="00046562" w:rsidP="00046562"/>
          <w:p w14:paraId="2CD65D36" w14:textId="77777777" w:rsidR="00046562" w:rsidRDefault="00046562" w:rsidP="00046562"/>
          <w:p w14:paraId="380877A0" w14:textId="565C452B" w:rsidR="00046562" w:rsidRDefault="00046562" w:rsidP="00046562"/>
        </w:tc>
      </w:tr>
    </w:tbl>
    <w:p w14:paraId="52674E7E" w14:textId="38438CD5" w:rsidR="002C1A34" w:rsidRPr="006D785C" w:rsidRDefault="00D21A84" w:rsidP="00D21A84">
      <w:pPr>
        <w:ind w:left="720"/>
      </w:pPr>
      <w:r w:rsidRPr="006D785C">
        <w:t xml:space="preserve"> </w:t>
      </w:r>
    </w:p>
    <w:p w14:paraId="3BC0AE9E" w14:textId="19DD2CC4" w:rsidR="002C1A34" w:rsidRPr="00046562" w:rsidRDefault="002C1A34" w:rsidP="00046562"/>
    <w:sectPr w:rsidR="002C1A34" w:rsidRPr="000465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2B3B"/>
    <w:multiLevelType w:val="hybridMultilevel"/>
    <w:tmpl w:val="44D4EE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84771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91"/>
    <w:rsid w:val="000324FD"/>
    <w:rsid w:val="00046562"/>
    <w:rsid w:val="002C1A34"/>
    <w:rsid w:val="002D500A"/>
    <w:rsid w:val="006D785C"/>
    <w:rsid w:val="00720191"/>
    <w:rsid w:val="00C738E7"/>
    <w:rsid w:val="00D21A84"/>
    <w:rsid w:val="00EC5680"/>
    <w:rsid w:val="00EE2B13"/>
    <w:rsid w:val="00F963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FE90"/>
  <w15:chartTrackingRefBased/>
  <w15:docId w15:val="{27E483B7-DA18-4A84-AA2E-73C781D3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019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D7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1448</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Savage</dc:creator>
  <cp:keywords/>
  <dc:description/>
  <cp:lastModifiedBy>Heather Savage</cp:lastModifiedBy>
  <cp:revision>5</cp:revision>
  <dcterms:created xsi:type="dcterms:W3CDTF">2023-02-25T21:51:00Z</dcterms:created>
  <dcterms:modified xsi:type="dcterms:W3CDTF">2023-02-28T17:51:00Z</dcterms:modified>
</cp:coreProperties>
</file>